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8AC" w:rsidRPr="001368AC" w:rsidRDefault="001368AC" w:rsidP="001368AC">
      <w:pPr>
        <w:spacing w:before="100" w:beforeAutospacing="1" w:after="100" w:afterAutospacing="1" w:line="240" w:lineRule="auto"/>
        <w:rPr>
          <w:rFonts w:ascii="Verdana" w:eastAsia="Times New Roman" w:hAnsi="Verdana" w:cs="Times New Roman"/>
          <w:lang w:eastAsia="pl-PL"/>
        </w:rPr>
      </w:pPr>
      <w:r w:rsidRPr="001368AC">
        <w:rPr>
          <w:rFonts w:ascii="Verdana" w:eastAsia="Times New Roman" w:hAnsi="Verdana" w:cs="Times New Roman"/>
          <w:lang w:val="ca-ES" w:eastAsia="pl-PL"/>
        </w:rPr>
        <w:t>Dear Par</w:t>
      </w:r>
      <w:r w:rsidR="003403D0">
        <w:rPr>
          <w:rFonts w:ascii="Verdana" w:eastAsia="Times New Roman" w:hAnsi="Verdana" w:cs="Times New Roman"/>
          <w:lang w:val="ca-ES" w:eastAsia="pl-PL"/>
        </w:rPr>
        <w:t>t</w:t>
      </w:r>
      <w:r w:rsidRPr="001368AC">
        <w:rPr>
          <w:rFonts w:ascii="Verdana" w:eastAsia="Times New Roman" w:hAnsi="Verdana" w:cs="Times New Roman"/>
          <w:lang w:val="ca-ES" w:eastAsia="pl-PL"/>
        </w:rPr>
        <w:t>ners,</w:t>
      </w:r>
    </w:p>
    <w:p w:rsidR="001368AC" w:rsidRPr="001368AC" w:rsidRDefault="001368AC" w:rsidP="001368AC">
      <w:pPr>
        <w:spacing w:before="100" w:beforeAutospacing="1" w:after="100" w:afterAutospacing="1" w:line="240" w:lineRule="auto"/>
        <w:rPr>
          <w:rFonts w:ascii="Verdana" w:eastAsia="Times New Roman" w:hAnsi="Verdana" w:cs="Times New Roman"/>
          <w:lang w:eastAsia="pl-PL"/>
        </w:rPr>
      </w:pPr>
      <w:r w:rsidRPr="001368AC">
        <w:rPr>
          <w:rFonts w:ascii="Verdana" w:eastAsia="Times New Roman" w:hAnsi="Verdana" w:cs="Times New Roman"/>
          <w:lang w:val="ca-ES" w:eastAsia="pl-PL"/>
        </w:rPr>
        <w:t> </w:t>
      </w:r>
    </w:p>
    <w:p w:rsidR="001368AC" w:rsidRPr="001368AC" w:rsidRDefault="001368AC" w:rsidP="001368AC">
      <w:pPr>
        <w:spacing w:before="100" w:beforeAutospacing="1" w:after="100" w:afterAutospacing="1" w:line="240" w:lineRule="auto"/>
        <w:rPr>
          <w:rFonts w:ascii="Verdana" w:eastAsia="Times New Roman" w:hAnsi="Verdana" w:cs="Times New Roman"/>
          <w:lang w:eastAsia="pl-PL"/>
        </w:rPr>
      </w:pPr>
      <w:r w:rsidRPr="001368AC">
        <w:rPr>
          <w:rFonts w:ascii="Verdana" w:eastAsia="Times New Roman" w:hAnsi="Verdana" w:cs="Times New Roman"/>
          <w:b/>
          <w:bCs/>
          <w:lang w:val="en-US" w:eastAsia="pl-PL"/>
        </w:rPr>
        <w:t xml:space="preserve">The </w:t>
      </w:r>
      <w:proofErr w:type="spellStart"/>
      <w:r w:rsidRPr="001368AC">
        <w:rPr>
          <w:rFonts w:ascii="Verdana" w:eastAsia="Times New Roman" w:hAnsi="Verdana" w:cs="Times New Roman"/>
          <w:b/>
          <w:bCs/>
          <w:lang w:val="en-US" w:eastAsia="pl-PL"/>
        </w:rPr>
        <w:t>Universitat</w:t>
      </w:r>
      <w:proofErr w:type="spellEnd"/>
      <w:r w:rsidRPr="001368AC">
        <w:rPr>
          <w:rFonts w:ascii="Verdana" w:eastAsia="Times New Roman" w:hAnsi="Verdana" w:cs="Times New Roman"/>
          <w:b/>
          <w:bCs/>
          <w:lang w:val="en-US" w:eastAsia="pl-PL"/>
        </w:rPr>
        <w:t xml:space="preserve"> </w:t>
      </w:r>
      <w:proofErr w:type="spellStart"/>
      <w:r w:rsidRPr="001368AC">
        <w:rPr>
          <w:rFonts w:ascii="Verdana" w:eastAsia="Times New Roman" w:hAnsi="Verdana" w:cs="Times New Roman"/>
          <w:b/>
          <w:bCs/>
          <w:lang w:val="en-US" w:eastAsia="pl-PL"/>
        </w:rPr>
        <w:t>Rovira</w:t>
      </w:r>
      <w:proofErr w:type="spellEnd"/>
      <w:r w:rsidRPr="001368AC">
        <w:rPr>
          <w:rFonts w:ascii="Verdana" w:eastAsia="Times New Roman" w:hAnsi="Verdana" w:cs="Times New Roman"/>
          <w:b/>
          <w:bCs/>
          <w:lang w:val="en-US" w:eastAsia="pl-PL"/>
        </w:rPr>
        <w:t xml:space="preserve"> </w:t>
      </w:r>
      <w:proofErr w:type="spellStart"/>
      <w:r w:rsidRPr="001368AC">
        <w:rPr>
          <w:rFonts w:ascii="Verdana" w:eastAsia="Times New Roman" w:hAnsi="Verdana" w:cs="Times New Roman"/>
          <w:b/>
          <w:bCs/>
          <w:lang w:val="en-US" w:eastAsia="pl-PL"/>
        </w:rPr>
        <w:t>i</w:t>
      </w:r>
      <w:proofErr w:type="spellEnd"/>
      <w:r w:rsidRPr="001368AC">
        <w:rPr>
          <w:rFonts w:ascii="Verdana" w:eastAsia="Times New Roman" w:hAnsi="Verdana" w:cs="Times New Roman"/>
          <w:b/>
          <w:bCs/>
          <w:lang w:val="en-US" w:eastAsia="pl-PL"/>
        </w:rPr>
        <w:t xml:space="preserve"> </w:t>
      </w:r>
      <w:proofErr w:type="spellStart"/>
      <w:r w:rsidRPr="001368AC">
        <w:rPr>
          <w:rFonts w:ascii="Verdana" w:eastAsia="Times New Roman" w:hAnsi="Verdana" w:cs="Times New Roman"/>
          <w:b/>
          <w:bCs/>
          <w:lang w:val="en-US" w:eastAsia="pl-PL"/>
        </w:rPr>
        <w:t>Virgili</w:t>
      </w:r>
      <w:proofErr w:type="spellEnd"/>
      <w:r w:rsidRPr="001368AC">
        <w:rPr>
          <w:rFonts w:ascii="Verdana" w:eastAsia="Times New Roman" w:hAnsi="Verdana" w:cs="Times New Roman"/>
          <w:b/>
          <w:bCs/>
          <w:lang w:val="en-US" w:eastAsia="pl-PL"/>
        </w:rPr>
        <w:t xml:space="preserve"> warmly invites you to its International Staff Week on </w:t>
      </w:r>
      <w:proofErr w:type="spellStart"/>
      <w:r w:rsidRPr="001368AC">
        <w:rPr>
          <w:rFonts w:ascii="Verdana" w:eastAsia="Times New Roman" w:hAnsi="Verdana" w:cs="Times New Roman"/>
          <w:b/>
          <w:bCs/>
          <w:lang w:val="en-US" w:eastAsia="pl-PL"/>
        </w:rPr>
        <w:t>Internationalisation</w:t>
      </w:r>
      <w:proofErr w:type="spellEnd"/>
      <w:r w:rsidRPr="001368AC">
        <w:rPr>
          <w:rFonts w:ascii="Verdana" w:eastAsia="Times New Roman" w:hAnsi="Verdana" w:cs="Times New Roman"/>
          <w:b/>
          <w:bCs/>
          <w:lang w:val="en-US" w:eastAsia="pl-PL"/>
        </w:rPr>
        <w:t xml:space="preserve"> to be held June 25</w:t>
      </w:r>
      <w:r w:rsidRPr="001368AC">
        <w:rPr>
          <w:rFonts w:ascii="Verdana" w:eastAsia="Times New Roman" w:hAnsi="Verdana" w:cs="Times New Roman"/>
          <w:b/>
          <w:bCs/>
          <w:vertAlign w:val="superscript"/>
          <w:lang w:val="en-US" w:eastAsia="pl-PL"/>
        </w:rPr>
        <w:t>th</w:t>
      </w:r>
      <w:r w:rsidRPr="001368AC">
        <w:rPr>
          <w:rFonts w:ascii="Verdana" w:eastAsia="Times New Roman" w:hAnsi="Verdana" w:cs="Times New Roman"/>
          <w:b/>
          <w:bCs/>
          <w:lang w:val="en-US" w:eastAsia="pl-PL"/>
        </w:rPr>
        <w:t xml:space="preserve"> to 28</w:t>
      </w:r>
      <w:r w:rsidRPr="001368AC">
        <w:rPr>
          <w:rFonts w:ascii="Verdana" w:eastAsia="Times New Roman" w:hAnsi="Verdana" w:cs="Times New Roman"/>
          <w:b/>
          <w:bCs/>
          <w:vertAlign w:val="superscript"/>
          <w:lang w:val="en-US" w:eastAsia="pl-PL"/>
        </w:rPr>
        <w:t>th</w:t>
      </w:r>
      <w:r w:rsidRPr="001368AC">
        <w:rPr>
          <w:rFonts w:ascii="Verdana" w:eastAsia="Times New Roman" w:hAnsi="Verdana" w:cs="Times New Roman"/>
          <w:b/>
          <w:bCs/>
          <w:lang w:val="en-US" w:eastAsia="pl-PL"/>
        </w:rPr>
        <w:t>, 2019.</w:t>
      </w:r>
    </w:p>
    <w:p w:rsidR="001368AC" w:rsidRPr="001368AC" w:rsidRDefault="001368AC" w:rsidP="001368AC">
      <w:pPr>
        <w:spacing w:before="100" w:beforeAutospacing="1" w:after="100" w:afterAutospacing="1" w:line="240" w:lineRule="auto"/>
        <w:rPr>
          <w:rFonts w:ascii="Verdana" w:eastAsia="Times New Roman" w:hAnsi="Verdana" w:cs="Times New Roman"/>
          <w:lang w:eastAsia="pl-PL"/>
        </w:rPr>
      </w:pPr>
      <w:r w:rsidRPr="001368AC">
        <w:rPr>
          <w:rFonts w:ascii="Verdana" w:eastAsia="Times New Roman" w:hAnsi="Verdana" w:cs="Times New Roman"/>
          <w:lang w:val="en-US" w:eastAsia="pl-PL"/>
        </w:rPr>
        <w:t> </w:t>
      </w:r>
      <w:bookmarkStart w:id="0" w:name="_GoBack"/>
      <w:bookmarkEnd w:id="0"/>
    </w:p>
    <w:p w:rsidR="001368AC" w:rsidRPr="001368AC" w:rsidRDefault="001368AC" w:rsidP="001368AC">
      <w:pPr>
        <w:spacing w:before="100" w:beforeAutospacing="1" w:after="100" w:afterAutospacing="1" w:line="240" w:lineRule="auto"/>
        <w:rPr>
          <w:rFonts w:ascii="Verdana" w:eastAsia="Times New Roman" w:hAnsi="Verdana" w:cs="Times New Roman"/>
          <w:lang w:eastAsia="pl-PL"/>
        </w:rPr>
      </w:pPr>
      <w:r w:rsidRPr="001368AC">
        <w:rPr>
          <w:rFonts w:ascii="Verdana" w:eastAsia="Times New Roman" w:hAnsi="Verdana" w:cs="Times New Roman"/>
          <w:lang w:val="en-US" w:eastAsia="pl-PL"/>
        </w:rPr>
        <w:t xml:space="preserve">Our International Staff Week this year will provide participants with the opportunity to learn and discuss around the different models and functions of international offices. Some of the questions that we will attempt to answer are: What services must an international office offer? Do we market them within our institutions? Do we communicate transparently about what we offer? How can we improve our communication and marketing, and thus our </w:t>
      </w:r>
      <w:proofErr w:type="spellStart"/>
      <w:r w:rsidRPr="001368AC">
        <w:rPr>
          <w:rFonts w:ascii="Verdana" w:eastAsia="Times New Roman" w:hAnsi="Verdana" w:cs="Times New Roman"/>
          <w:lang w:val="en-US" w:eastAsia="pl-PL"/>
        </w:rPr>
        <w:t>internationalisation</w:t>
      </w:r>
      <w:proofErr w:type="spellEnd"/>
      <w:r w:rsidRPr="001368AC">
        <w:rPr>
          <w:rFonts w:ascii="Verdana" w:eastAsia="Times New Roman" w:hAnsi="Verdana" w:cs="Times New Roman"/>
          <w:lang w:val="en-US" w:eastAsia="pl-PL"/>
        </w:rPr>
        <w:t>? How can we manage our international office more effectively? Is our office focused only towards the outside of the institution? What about the inside?</w:t>
      </w:r>
    </w:p>
    <w:p w:rsidR="001368AC" w:rsidRPr="001368AC" w:rsidRDefault="001368AC" w:rsidP="001368AC">
      <w:pPr>
        <w:spacing w:before="100" w:beforeAutospacing="1" w:after="100" w:afterAutospacing="1" w:line="240" w:lineRule="auto"/>
        <w:rPr>
          <w:rFonts w:ascii="Verdana" w:eastAsia="Times New Roman" w:hAnsi="Verdana" w:cs="Times New Roman"/>
          <w:lang w:eastAsia="pl-PL"/>
        </w:rPr>
      </w:pPr>
      <w:r w:rsidRPr="001368AC">
        <w:rPr>
          <w:rFonts w:ascii="Verdana" w:eastAsia="Times New Roman" w:hAnsi="Verdana" w:cs="Times New Roman"/>
          <w:lang w:val="en-US" w:eastAsia="pl-PL"/>
        </w:rPr>
        <w:t> </w:t>
      </w:r>
    </w:p>
    <w:p w:rsidR="001368AC" w:rsidRPr="001368AC" w:rsidRDefault="001368AC" w:rsidP="001368AC">
      <w:pPr>
        <w:spacing w:before="100" w:beforeAutospacing="1" w:after="100" w:afterAutospacing="1" w:line="240" w:lineRule="auto"/>
        <w:rPr>
          <w:rFonts w:ascii="Verdana" w:eastAsia="Times New Roman" w:hAnsi="Verdana" w:cs="Times New Roman"/>
          <w:lang w:eastAsia="pl-PL"/>
        </w:rPr>
      </w:pPr>
      <w:r w:rsidRPr="001368AC">
        <w:rPr>
          <w:rFonts w:ascii="Verdana" w:eastAsia="Times New Roman" w:hAnsi="Verdana" w:cs="Times New Roman"/>
          <w:lang w:val="en-US" w:eastAsia="pl-PL"/>
        </w:rPr>
        <w:t>This International Staff Week will join three distinctive but intertwined events:</w:t>
      </w:r>
    </w:p>
    <w:p w:rsidR="001368AC" w:rsidRPr="001368AC" w:rsidRDefault="001368AC" w:rsidP="001368AC">
      <w:pPr>
        <w:spacing w:before="100" w:beforeAutospacing="1" w:after="100" w:afterAutospacing="1" w:line="240" w:lineRule="auto"/>
        <w:ind w:left="720" w:hanging="360"/>
        <w:rPr>
          <w:rFonts w:ascii="Verdana" w:eastAsia="Times New Roman" w:hAnsi="Verdana" w:cs="Times New Roman"/>
          <w:lang w:eastAsia="pl-PL"/>
        </w:rPr>
      </w:pPr>
      <w:r w:rsidRPr="001368AC">
        <w:rPr>
          <w:rFonts w:ascii="Verdana" w:eastAsia="Times New Roman" w:hAnsi="Verdana" w:cs="Times New Roman"/>
          <w:lang w:val="en-US" w:eastAsia="pl-PL"/>
        </w:rPr>
        <w:t xml:space="preserve">è </w:t>
      </w:r>
      <w:r w:rsidRPr="001368AC">
        <w:rPr>
          <w:rFonts w:ascii="Verdana" w:eastAsia="Times New Roman" w:hAnsi="Verdana" w:cs="Times New Roman"/>
          <w:b/>
          <w:bCs/>
          <w:lang w:val="en-US" w:eastAsia="pl-PL"/>
        </w:rPr>
        <w:t xml:space="preserve">International staff week on </w:t>
      </w:r>
      <w:proofErr w:type="spellStart"/>
      <w:r w:rsidRPr="001368AC">
        <w:rPr>
          <w:rFonts w:ascii="Verdana" w:eastAsia="Times New Roman" w:hAnsi="Verdana" w:cs="Times New Roman"/>
          <w:b/>
          <w:bCs/>
          <w:lang w:val="en-US" w:eastAsia="pl-PL"/>
        </w:rPr>
        <w:t>internationalisation</w:t>
      </w:r>
      <w:proofErr w:type="spellEnd"/>
      <w:r w:rsidRPr="001368AC">
        <w:rPr>
          <w:rFonts w:ascii="Verdana" w:eastAsia="Times New Roman" w:hAnsi="Verdana" w:cs="Times New Roman"/>
          <w:lang w:val="en-US" w:eastAsia="pl-PL"/>
        </w:rPr>
        <w:t xml:space="preserve">: the management and structure of an international office, communication and marketing of </w:t>
      </w:r>
      <w:proofErr w:type="spellStart"/>
      <w:r w:rsidRPr="001368AC">
        <w:rPr>
          <w:rFonts w:ascii="Verdana" w:eastAsia="Times New Roman" w:hAnsi="Verdana" w:cs="Times New Roman"/>
          <w:lang w:val="en-US" w:eastAsia="pl-PL"/>
        </w:rPr>
        <w:t>internationalisation</w:t>
      </w:r>
      <w:proofErr w:type="spellEnd"/>
      <w:r w:rsidRPr="001368AC">
        <w:rPr>
          <w:rFonts w:ascii="Verdana" w:eastAsia="Times New Roman" w:hAnsi="Verdana" w:cs="Times New Roman"/>
          <w:lang w:val="en-US" w:eastAsia="pl-PL"/>
        </w:rPr>
        <w:t xml:space="preserve">, </w:t>
      </w:r>
      <w:proofErr w:type="spellStart"/>
      <w:r w:rsidRPr="001368AC">
        <w:rPr>
          <w:rFonts w:ascii="Verdana" w:eastAsia="Times New Roman" w:hAnsi="Verdana" w:cs="Times New Roman"/>
          <w:lang w:val="en-US" w:eastAsia="pl-PL"/>
        </w:rPr>
        <w:t>internationalisation</w:t>
      </w:r>
      <w:proofErr w:type="spellEnd"/>
      <w:r w:rsidRPr="001368AC">
        <w:rPr>
          <w:rFonts w:ascii="Verdana" w:eastAsia="Times New Roman" w:hAnsi="Verdana" w:cs="Times New Roman"/>
          <w:lang w:val="en-US" w:eastAsia="pl-PL"/>
        </w:rPr>
        <w:t xml:space="preserve"> at home and </w:t>
      </w:r>
      <w:proofErr w:type="spellStart"/>
      <w:r w:rsidRPr="001368AC">
        <w:rPr>
          <w:rFonts w:ascii="Verdana" w:eastAsia="Times New Roman" w:hAnsi="Verdana" w:cs="Times New Roman"/>
          <w:lang w:val="en-US" w:eastAsia="pl-PL"/>
        </w:rPr>
        <w:t>internationalisation</w:t>
      </w:r>
      <w:proofErr w:type="spellEnd"/>
      <w:r w:rsidRPr="001368AC">
        <w:rPr>
          <w:rFonts w:ascii="Verdana" w:eastAsia="Times New Roman" w:hAnsi="Verdana" w:cs="Times New Roman"/>
          <w:lang w:val="en-US" w:eastAsia="pl-PL"/>
        </w:rPr>
        <w:t xml:space="preserve"> of staff. Yes, we know that it is crazy to fit in all of this content in only 4 days, but we love crazy! And we promise that it will be both FUN and a true learning experience.</w:t>
      </w:r>
    </w:p>
    <w:p w:rsidR="001368AC" w:rsidRPr="001368AC" w:rsidRDefault="001368AC" w:rsidP="001368AC">
      <w:pPr>
        <w:spacing w:before="100" w:beforeAutospacing="1" w:after="100" w:afterAutospacing="1" w:line="240" w:lineRule="auto"/>
        <w:ind w:left="720" w:hanging="360"/>
        <w:rPr>
          <w:rFonts w:ascii="Verdana" w:eastAsia="Times New Roman" w:hAnsi="Verdana" w:cs="Times New Roman"/>
          <w:lang w:eastAsia="pl-PL"/>
        </w:rPr>
      </w:pPr>
      <w:r w:rsidRPr="001368AC">
        <w:rPr>
          <w:rFonts w:ascii="Verdana" w:eastAsia="Times New Roman" w:hAnsi="Verdana" w:cs="Times New Roman"/>
          <w:lang w:val="en-US" w:eastAsia="pl-PL"/>
        </w:rPr>
        <w:t xml:space="preserve">è </w:t>
      </w:r>
      <w:r w:rsidRPr="001368AC">
        <w:rPr>
          <w:rFonts w:ascii="Verdana" w:eastAsia="Times New Roman" w:hAnsi="Verdana" w:cs="Times New Roman"/>
          <w:b/>
          <w:bCs/>
          <w:lang w:val="en-US" w:eastAsia="pl-PL"/>
        </w:rPr>
        <w:t>BOOST Project training week</w:t>
      </w:r>
      <w:r w:rsidRPr="001368AC">
        <w:rPr>
          <w:rFonts w:ascii="Verdana" w:eastAsia="Times New Roman" w:hAnsi="Verdana" w:cs="Times New Roman"/>
          <w:lang w:val="en-US" w:eastAsia="pl-PL"/>
        </w:rPr>
        <w:t xml:space="preserve"> for our friends in Armenia (for more information: </w:t>
      </w:r>
      <w:hyperlink r:id="rId4" w:history="1">
        <w:r w:rsidRPr="001368AC">
          <w:rPr>
            <w:rFonts w:ascii="Verdana" w:eastAsia="Times New Roman" w:hAnsi="Verdana" w:cs="Times New Roman"/>
            <w:color w:val="0563C1"/>
            <w:u w:val="single"/>
            <w:lang w:val="en-US" w:eastAsia="pl-PL"/>
          </w:rPr>
          <w:t>http://boost.aspu.am</w:t>
        </w:r>
      </w:hyperlink>
      <w:r w:rsidRPr="001368AC">
        <w:rPr>
          <w:rFonts w:ascii="Verdana" w:eastAsia="Times New Roman" w:hAnsi="Verdana" w:cs="Times New Roman"/>
          <w:lang w:val="en-US" w:eastAsia="pl-PL"/>
        </w:rPr>
        <w:t>)</w:t>
      </w:r>
    </w:p>
    <w:p w:rsidR="001368AC" w:rsidRPr="001368AC" w:rsidRDefault="001368AC" w:rsidP="001368AC">
      <w:pPr>
        <w:spacing w:before="100" w:beforeAutospacing="1" w:after="100" w:afterAutospacing="1" w:line="240" w:lineRule="auto"/>
        <w:ind w:left="720" w:hanging="360"/>
        <w:rPr>
          <w:rFonts w:ascii="Verdana" w:eastAsia="Times New Roman" w:hAnsi="Verdana" w:cs="Times New Roman"/>
          <w:lang w:eastAsia="pl-PL"/>
        </w:rPr>
      </w:pPr>
      <w:r w:rsidRPr="001368AC">
        <w:rPr>
          <w:rFonts w:ascii="Verdana" w:eastAsia="Times New Roman" w:hAnsi="Verdana" w:cs="Times New Roman"/>
          <w:lang w:val="en-US" w:eastAsia="pl-PL"/>
        </w:rPr>
        <w:t xml:space="preserve">è </w:t>
      </w:r>
      <w:r w:rsidRPr="001368AC">
        <w:rPr>
          <w:rFonts w:ascii="Verdana" w:eastAsia="Times New Roman" w:hAnsi="Verdana" w:cs="Times New Roman"/>
          <w:b/>
          <w:bCs/>
          <w:lang w:val="en-US" w:eastAsia="pl-PL"/>
        </w:rPr>
        <w:t>SUCTI Project Final Conference</w:t>
      </w:r>
      <w:r w:rsidRPr="001368AC">
        <w:rPr>
          <w:rFonts w:ascii="Verdana" w:eastAsia="Times New Roman" w:hAnsi="Verdana" w:cs="Times New Roman"/>
          <w:lang w:val="en-US" w:eastAsia="pl-PL"/>
        </w:rPr>
        <w:t xml:space="preserve"> (for more information: </w:t>
      </w:r>
      <w:hyperlink r:id="rId5" w:history="1">
        <w:r w:rsidRPr="001368AC">
          <w:rPr>
            <w:rFonts w:ascii="Verdana" w:eastAsia="Times New Roman" w:hAnsi="Verdana" w:cs="Times New Roman"/>
            <w:color w:val="0563C1"/>
            <w:u w:val="single"/>
            <w:lang w:val="en-US" w:eastAsia="pl-PL"/>
          </w:rPr>
          <w:t>www.suctiproject.com</w:t>
        </w:r>
      </w:hyperlink>
      <w:r w:rsidRPr="001368AC">
        <w:rPr>
          <w:rFonts w:ascii="Verdana" w:eastAsia="Times New Roman" w:hAnsi="Verdana" w:cs="Times New Roman"/>
          <w:color w:val="1F497D"/>
          <w:lang w:val="en-US" w:eastAsia="pl-PL"/>
        </w:rPr>
        <w:t>)</w:t>
      </w:r>
    </w:p>
    <w:p w:rsidR="001368AC" w:rsidRPr="001368AC" w:rsidRDefault="001368AC" w:rsidP="001368AC">
      <w:pPr>
        <w:spacing w:before="100" w:beforeAutospacing="1" w:after="100" w:afterAutospacing="1" w:line="240" w:lineRule="auto"/>
        <w:rPr>
          <w:rFonts w:ascii="Verdana" w:eastAsia="Times New Roman" w:hAnsi="Verdana" w:cs="Times New Roman"/>
          <w:lang w:eastAsia="pl-PL"/>
        </w:rPr>
      </w:pPr>
      <w:r w:rsidRPr="001368AC">
        <w:rPr>
          <w:rFonts w:ascii="Verdana" w:eastAsia="Times New Roman" w:hAnsi="Verdana" w:cs="Times New Roman"/>
          <w:lang w:val="en-US" w:eastAsia="pl-PL"/>
        </w:rPr>
        <w:t> </w:t>
      </w:r>
    </w:p>
    <w:p w:rsidR="001368AC" w:rsidRPr="001368AC" w:rsidRDefault="001368AC" w:rsidP="001368AC">
      <w:pPr>
        <w:spacing w:before="100" w:beforeAutospacing="1" w:after="100" w:afterAutospacing="1" w:line="240" w:lineRule="auto"/>
        <w:rPr>
          <w:rFonts w:ascii="Verdana" w:eastAsia="Times New Roman" w:hAnsi="Verdana" w:cs="Times New Roman"/>
          <w:lang w:eastAsia="pl-PL"/>
        </w:rPr>
      </w:pPr>
      <w:r w:rsidRPr="001368AC">
        <w:rPr>
          <w:rFonts w:ascii="Verdana" w:eastAsia="Times New Roman" w:hAnsi="Verdana" w:cs="Times New Roman"/>
          <w:lang w:val="en-US" w:eastAsia="pl-PL"/>
        </w:rPr>
        <w:t xml:space="preserve">The URV ISW will take place in Tarragona from 25 to 28 June, 2019. </w:t>
      </w:r>
      <w:hyperlink r:id="rId6" w:history="1">
        <w:r w:rsidRPr="001368AC">
          <w:rPr>
            <w:rFonts w:ascii="Verdana" w:eastAsia="Times New Roman" w:hAnsi="Verdana" w:cs="Times New Roman"/>
            <w:color w:val="0563C1"/>
            <w:u w:val="single"/>
            <w:lang w:val="en-US" w:eastAsia="pl-PL"/>
          </w:rPr>
          <w:t xml:space="preserve">Take a </w:t>
        </w:r>
        <w:r w:rsidRPr="001368AC">
          <w:rPr>
            <w:rFonts w:ascii="Verdana" w:eastAsia="Times New Roman" w:hAnsi="Verdana" w:cs="Times New Roman"/>
            <w:color w:val="1F497D"/>
            <w:u w:val="single"/>
            <w:lang w:val="en-US" w:eastAsia="pl-PL"/>
          </w:rPr>
          <w:t>look</w:t>
        </w:r>
        <w:r w:rsidRPr="001368AC">
          <w:rPr>
            <w:rFonts w:ascii="Verdana" w:eastAsia="Times New Roman" w:hAnsi="Verdana" w:cs="Times New Roman"/>
            <w:color w:val="0563C1"/>
            <w:u w:val="single"/>
            <w:lang w:val="en-US" w:eastAsia="pl-PL"/>
          </w:rPr>
          <w:t xml:space="preserve"> at our website</w:t>
        </w:r>
      </w:hyperlink>
      <w:r w:rsidRPr="001368AC">
        <w:rPr>
          <w:rFonts w:ascii="Verdana" w:eastAsia="Times New Roman" w:hAnsi="Verdana" w:cs="Times New Roman"/>
          <w:lang w:val="en-US" w:eastAsia="pl-PL"/>
        </w:rPr>
        <w:t xml:space="preserve">! </w:t>
      </w:r>
    </w:p>
    <w:p w:rsidR="001368AC" w:rsidRPr="001368AC" w:rsidRDefault="001368AC" w:rsidP="001368AC">
      <w:pPr>
        <w:spacing w:before="100" w:beforeAutospacing="1" w:after="100" w:afterAutospacing="1" w:line="240" w:lineRule="auto"/>
        <w:rPr>
          <w:rFonts w:ascii="Verdana" w:eastAsia="Times New Roman" w:hAnsi="Verdana" w:cs="Times New Roman"/>
          <w:lang w:eastAsia="pl-PL"/>
        </w:rPr>
      </w:pPr>
      <w:r w:rsidRPr="001368AC">
        <w:rPr>
          <w:rFonts w:ascii="Verdana" w:eastAsia="Times New Roman" w:hAnsi="Verdana" w:cs="Times New Roman"/>
          <w:lang w:val="en-US" w:eastAsia="pl-PL"/>
        </w:rPr>
        <w:t xml:space="preserve">Application deadline: </w:t>
      </w:r>
      <w:r w:rsidRPr="001368AC">
        <w:rPr>
          <w:rFonts w:ascii="Verdana" w:eastAsia="Times New Roman" w:hAnsi="Verdana" w:cs="Times New Roman"/>
          <w:b/>
          <w:bCs/>
          <w:lang w:val="en-US" w:eastAsia="pl-PL"/>
        </w:rPr>
        <w:t>May 15</w:t>
      </w:r>
      <w:r w:rsidRPr="001368AC">
        <w:rPr>
          <w:rFonts w:ascii="Verdana" w:eastAsia="Times New Roman" w:hAnsi="Verdana" w:cs="Times New Roman"/>
          <w:lang w:val="en-US" w:eastAsia="pl-PL"/>
        </w:rPr>
        <w:t xml:space="preserve">. Please click here for the </w:t>
      </w:r>
      <w:hyperlink r:id="rId7" w:history="1">
        <w:r w:rsidRPr="001368AC">
          <w:rPr>
            <w:rFonts w:ascii="Verdana" w:eastAsia="Times New Roman" w:hAnsi="Verdana" w:cs="Times New Roman"/>
            <w:color w:val="00B050"/>
            <w:u w:val="single"/>
            <w:lang w:val="en-US" w:eastAsia="pl-PL"/>
          </w:rPr>
          <w:t>online application form</w:t>
        </w:r>
      </w:hyperlink>
    </w:p>
    <w:p w:rsidR="001368AC" w:rsidRPr="001368AC" w:rsidRDefault="001368AC" w:rsidP="001368AC">
      <w:pPr>
        <w:spacing w:before="100" w:beforeAutospacing="1" w:after="100" w:afterAutospacing="1" w:line="240" w:lineRule="auto"/>
        <w:rPr>
          <w:rFonts w:ascii="Verdana" w:eastAsia="Times New Roman" w:hAnsi="Verdana" w:cs="Times New Roman"/>
          <w:lang w:eastAsia="pl-PL"/>
        </w:rPr>
      </w:pPr>
      <w:r w:rsidRPr="001368AC">
        <w:rPr>
          <w:rFonts w:ascii="Verdana" w:eastAsia="Times New Roman" w:hAnsi="Verdana" w:cs="Times New Roman"/>
          <w:lang w:val="en-US" w:eastAsia="pl-PL"/>
        </w:rPr>
        <w:t>After the deadline, a selection will take place and results will be announced by May 23, 2019.</w:t>
      </w:r>
    </w:p>
    <w:p w:rsidR="001368AC" w:rsidRPr="001368AC" w:rsidRDefault="001368AC" w:rsidP="001368AC">
      <w:pPr>
        <w:spacing w:before="100" w:beforeAutospacing="1" w:after="100" w:afterAutospacing="1" w:line="240" w:lineRule="auto"/>
        <w:rPr>
          <w:rFonts w:ascii="Verdana" w:eastAsia="Times New Roman" w:hAnsi="Verdana" w:cs="Times New Roman"/>
          <w:lang w:eastAsia="pl-PL"/>
        </w:rPr>
      </w:pPr>
      <w:r w:rsidRPr="001368AC">
        <w:rPr>
          <w:rFonts w:ascii="Verdana" w:eastAsia="Times New Roman" w:hAnsi="Verdana" w:cs="Times New Roman"/>
          <w:lang w:val="en-US" w:eastAsia="pl-PL"/>
        </w:rPr>
        <w:t xml:space="preserve">Up to 30 participants will be admitted, with a maximum of 2 attendees per institution, though priority will be given to 1 per institution. </w:t>
      </w:r>
    </w:p>
    <w:p w:rsidR="001368AC" w:rsidRPr="001368AC" w:rsidRDefault="001368AC" w:rsidP="001368AC">
      <w:pPr>
        <w:spacing w:before="100" w:beforeAutospacing="1" w:after="100" w:afterAutospacing="1" w:line="240" w:lineRule="auto"/>
        <w:rPr>
          <w:rFonts w:ascii="Verdana" w:eastAsia="Times New Roman" w:hAnsi="Verdana" w:cs="Times New Roman"/>
          <w:lang w:eastAsia="pl-PL"/>
        </w:rPr>
      </w:pPr>
      <w:r w:rsidRPr="001368AC">
        <w:rPr>
          <w:rFonts w:ascii="Verdana" w:eastAsia="Times New Roman" w:hAnsi="Verdana" w:cs="Times New Roman"/>
          <w:lang w:val="en-US" w:eastAsia="pl-PL"/>
        </w:rPr>
        <w:t> </w:t>
      </w:r>
    </w:p>
    <w:p w:rsidR="001368AC" w:rsidRPr="001368AC" w:rsidRDefault="001368AC" w:rsidP="001368AC">
      <w:pPr>
        <w:spacing w:before="100" w:beforeAutospacing="1" w:after="100" w:afterAutospacing="1" w:line="240" w:lineRule="auto"/>
        <w:rPr>
          <w:rFonts w:ascii="Verdana" w:eastAsia="Times New Roman" w:hAnsi="Verdana" w:cs="Times New Roman"/>
          <w:lang w:eastAsia="pl-PL"/>
        </w:rPr>
      </w:pPr>
      <w:r w:rsidRPr="001368AC">
        <w:rPr>
          <w:rFonts w:ascii="Verdana" w:eastAsia="Times New Roman" w:hAnsi="Verdana" w:cs="Times New Roman"/>
          <w:lang w:val="en-US" w:eastAsia="pl-PL"/>
        </w:rPr>
        <w:t>We hope to see you in Tarragona!</w:t>
      </w:r>
    </w:p>
    <w:p w:rsidR="001368AC" w:rsidRPr="001368AC" w:rsidRDefault="001368AC" w:rsidP="001368AC">
      <w:pPr>
        <w:spacing w:before="100" w:beforeAutospacing="1" w:after="100" w:afterAutospacing="1" w:line="240" w:lineRule="auto"/>
        <w:rPr>
          <w:rFonts w:ascii="Verdana" w:eastAsia="Times New Roman" w:hAnsi="Verdana" w:cs="Times New Roman"/>
          <w:lang w:eastAsia="pl-PL"/>
        </w:rPr>
      </w:pPr>
      <w:r w:rsidRPr="001368AC">
        <w:rPr>
          <w:rFonts w:ascii="Verdana" w:eastAsia="Times New Roman" w:hAnsi="Verdana" w:cs="Times New Roman"/>
          <w:lang w:val="en-US" w:eastAsia="pl-PL"/>
        </w:rPr>
        <w:lastRenderedPageBreak/>
        <w:t>Do not hesitate to write if you have any questions!</w:t>
      </w:r>
      <w:r w:rsidRPr="001368AC">
        <w:rPr>
          <w:rFonts w:ascii="Verdana" w:eastAsia="Times New Roman" w:hAnsi="Verdana" w:cs="Times New Roman"/>
          <w:lang w:val="en-US" w:eastAsia="pl-PL"/>
        </w:rPr>
        <w:br/>
      </w:r>
      <w:r w:rsidRPr="001368AC">
        <w:rPr>
          <w:rFonts w:ascii="Verdana" w:eastAsia="Times New Roman" w:hAnsi="Verdana" w:cs="Times New Roman"/>
          <w:lang w:val="en-US" w:eastAsia="pl-PL"/>
        </w:rPr>
        <w:br/>
        <w:t>All the best,</w:t>
      </w:r>
    </w:p>
    <w:p w:rsidR="001368AC" w:rsidRPr="001368AC" w:rsidRDefault="001368AC" w:rsidP="001368AC">
      <w:pPr>
        <w:spacing w:before="100" w:beforeAutospacing="1" w:after="100" w:afterAutospacing="1" w:line="240" w:lineRule="auto"/>
        <w:rPr>
          <w:rFonts w:ascii="Verdana" w:eastAsia="Times New Roman" w:hAnsi="Verdana" w:cs="Times New Roman"/>
          <w:lang w:eastAsia="pl-PL"/>
        </w:rPr>
      </w:pPr>
      <w:r w:rsidRPr="001368AC">
        <w:rPr>
          <w:rFonts w:ascii="Verdana" w:eastAsia="Times New Roman" w:hAnsi="Verdana" w:cs="Times New Roman"/>
          <w:lang w:val="en-US" w:eastAsia="pl-PL"/>
        </w:rPr>
        <w:t> </w:t>
      </w:r>
    </w:p>
    <w:p w:rsidR="001368AC" w:rsidRPr="001368AC" w:rsidRDefault="001368AC" w:rsidP="001368AC">
      <w:pPr>
        <w:spacing w:before="100" w:beforeAutospacing="1" w:after="100" w:afterAutospacing="1" w:line="240" w:lineRule="auto"/>
        <w:rPr>
          <w:rFonts w:ascii="Verdana" w:eastAsia="Times New Roman" w:hAnsi="Verdana" w:cs="Times New Roman"/>
          <w:lang w:eastAsia="pl-PL"/>
        </w:rPr>
      </w:pPr>
      <w:r w:rsidRPr="001368AC">
        <w:rPr>
          <w:rFonts w:ascii="Verdana" w:eastAsia="Times New Roman" w:hAnsi="Verdana" w:cs="Times New Roman"/>
          <w:lang w:val="ca-ES" w:eastAsia="pl-PL"/>
        </w:rPr>
        <w:t> </w:t>
      </w:r>
    </w:p>
    <w:p w:rsidR="001368AC" w:rsidRPr="001368AC" w:rsidRDefault="001368AC" w:rsidP="001368AC">
      <w:pPr>
        <w:spacing w:before="100" w:beforeAutospacing="1" w:after="100" w:afterAutospacing="1" w:line="240" w:lineRule="auto"/>
        <w:rPr>
          <w:rFonts w:ascii="Verdana" w:eastAsia="Times New Roman" w:hAnsi="Verdana" w:cs="Times New Roman"/>
          <w:lang w:eastAsia="pl-PL"/>
        </w:rPr>
      </w:pPr>
      <w:r w:rsidRPr="001368AC">
        <w:rPr>
          <w:rFonts w:ascii="Verdana" w:eastAsia="Times New Roman" w:hAnsi="Verdana" w:cs="Times New Roman"/>
          <w:b/>
          <w:bCs/>
          <w:lang w:val="en-US" w:eastAsia="es-ES"/>
        </w:rPr>
        <w:t xml:space="preserve">Marina </w:t>
      </w:r>
      <w:proofErr w:type="spellStart"/>
      <w:r w:rsidRPr="001368AC">
        <w:rPr>
          <w:rFonts w:ascii="Verdana" w:eastAsia="Times New Roman" w:hAnsi="Verdana" w:cs="Times New Roman"/>
          <w:b/>
          <w:bCs/>
          <w:lang w:val="en-US" w:eastAsia="es-ES"/>
        </w:rPr>
        <w:t>Vives</w:t>
      </w:r>
      <w:proofErr w:type="spellEnd"/>
      <w:r w:rsidRPr="001368AC">
        <w:rPr>
          <w:rFonts w:ascii="Verdana" w:eastAsia="Times New Roman" w:hAnsi="Verdana" w:cs="Times New Roman"/>
          <w:b/>
          <w:bCs/>
          <w:lang w:val="en-US" w:eastAsia="es-ES"/>
        </w:rPr>
        <w:t xml:space="preserve"> </w:t>
      </w:r>
      <w:proofErr w:type="spellStart"/>
      <w:r w:rsidRPr="001368AC">
        <w:rPr>
          <w:rFonts w:ascii="Verdana" w:eastAsia="Times New Roman" w:hAnsi="Verdana" w:cs="Times New Roman"/>
          <w:b/>
          <w:bCs/>
          <w:lang w:val="en-US" w:eastAsia="es-ES"/>
        </w:rPr>
        <w:t>i</w:t>
      </w:r>
      <w:proofErr w:type="spellEnd"/>
      <w:r w:rsidRPr="001368AC">
        <w:rPr>
          <w:rFonts w:ascii="Verdana" w:eastAsia="Times New Roman" w:hAnsi="Verdana" w:cs="Times New Roman"/>
          <w:b/>
          <w:bCs/>
          <w:lang w:val="en-US" w:eastAsia="es-ES"/>
        </w:rPr>
        <w:t xml:space="preserve"> </w:t>
      </w:r>
      <w:proofErr w:type="spellStart"/>
      <w:r w:rsidRPr="001368AC">
        <w:rPr>
          <w:rFonts w:ascii="Verdana" w:eastAsia="Times New Roman" w:hAnsi="Verdana" w:cs="Times New Roman"/>
          <w:b/>
          <w:bCs/>
          <w:lang w:val="en-US" w:eastAsia="es-ES"/>
        </w:rPr>
        <w:t>Cabré</w:t>
      </w:r>
      <w:proofErr w:type="spellEnd"/>
    </w:p>
    <w:p w:rsidR="001368AC" w:rsidRPr="001368AC" w:rsidRDefault="001368AC" w:rsidP="001368AC">
      <w:pPr>
        <w:spacing w:before="100" w:beforeAutospacing="1" w:after="100" w:afterAutospacing="1" w:line="240" w:lineRule="auto"/>
        <w:rPr>
          <w:rFonts w:ascii="Verdana" w:eastAsia="Times New Roman" w:hAnsi="Verdana" w:cs="Times New Roman"/>
          <w:lang w:eastAsia="pl-PL"/>
        </w:rPr>
      </w:pPr>
      <w:r w:rsidRPr="001368AC">
        <w:rPr>
          <w:rFonts w:ascii="Verdana" w:eastAsia="Times New Roman" w:hAnsi="Verdana" w:cs="Times New Roman"/>
          <w:lang w:val="en-US" w:eastAsia="es-ES"/>
        </w:rPr>
        <w:t xml:space="preserve">Centre </w:t>
      </w:r>
      <w:proofErr w:type="spellStart"/>
      <w:r w:rsidRPr="001368AC">
        <w:rPr>
          <w:rFonts w:ascii="Verdana" w:eastAsia="Times New Roman" w:hAnsi="Verdana" w:cs="Times New Roman"/>
          <w:lang w:val="en-US" w:eastAsia="es-ES"/>
        </w:rPr>
        <w:t>Internacional</w:t>
      </w:r>
      <w:proofErr w:type="spellEnd"/>
      <w:r w:rsidRPr="001368AC">
        <w:rPr>
          <w:rFonts w:ascii="Verdana" w:eastAsia="Times New Roman" w:hAnsi="Verdana" w:cs="Times New Roman"/>
          <w:lang w:val="en-US" w:eastAsia="es-ES"/>
        </w:rPr>
        <w:br/>
      </w:r>
      <w:proofErr w:type="spellStart"/>
      <w:r w:rsidRPr="001368AC">
        <w:rPr>
          <w:rFonts w:ascii="Verdana" w:eastAsia="Times New Roman" w:hAnsi="Verdana" w:cs="Times New Roman"/>
          <w:lang w:val="en-US" w:eastAsia="es-ES"/>
        </w:rPr>
        <w:t>Universitat</w:t>
      </w:r>
      <w:proofErr w:type="spellEnd"/>
      <w:r w:rsidRPr="001368AC">
        <w:rPr>
          <w:rFonts w:ascii="Verdana" w:eastAsia="Times New Roman" w:hAnsi="Verdana" w:cs="Times New Roman"/>
          <w:lang w:val="en-US" w:eastAsia="es-ES"/>
        </w:rPr>
        <w:t xml:space="preserve"> </w:t>
      </w:r>
      <w:proofErr w:type="spellStart"/>
      <w:r w:rsidRPr="001368AC">
        <w:rPr>
          <w:rFonts w:ascii="Verdana" w:eastAsia="Times New Roman" w:hAnsi="Verdana" w:cs="Times New Roman"/>
          <w:lang w:val="en-US" w:eastAsia="es-ES"/>
        </w:rPr>
        <w:t>Rovira</w:t>
      </w:r>
      <w:proofErr w:type="spellEnd"/>
      <w:r w:rsidRPr="001368AC">
        <w:rPr>
          <w:rFonts w:ascii="Verdana" w:eastAsia="Times New Roman" w:hAnsi="Verdana" w:cs="Times New Roman"/>
          <w:lang w:val="en-US" w:eastAsia="es-ES"/>
        </w:rPr>
        <w:t xml:space="preserve"> </w:t>
      </w:r>
      <w:proofErr w:type="spellStart"/>
      <w:r w:rsidRPr="001368AC">
        <w:rPr>
          <w:rFonts w:ascii="Verdana" w:eastAsia="Times New Roman" w:hAnsi="Verdana" w:cs="Times New Roman"/>
          <w:lang w:val="en-US" w:eastAsia="es-ES"/>
        </w:rPr>
        <w:t>i</w:t>
      </w:r>
      <w:proofErr w:type="spellEnd"/>
      <w:r w:rsidRPr="001368AC">
        <w:rPr>
          <w:rFonts w:ascii="Verdana" w:eastAsia="Times New Roman" w:hAnsi="Verdana" w:cs="Times New Roman"/>
          <w:lang w:val="en-US" w:eastAsia="es-ES"/>
        </w:rPr>
        <w:t xml:space="preserve"> </w:t>
      </w:r>
      <w:proofErr w:type="spellStart"/>
      <w:r w:rsidRPr="001368AC">
        <w:rPr>
          <w:rFonts w:ascii="Verdana" w:eastAsia="Times New Roman" w:hAnsi="Verdana" w:cs="Times New Roman"/>
          <w:lang w:val="en-US" w:eastAsia="es-ES"/>
        </w:rPr>
        <w:t>Virgili</w:t>
      </w:r>
      <w:proofErr w:type="spellEnd"/>
      <w:r w:rsidRPr="001368AC">
        <w:rPr>
          <w:rFonts w:ascii="Verdana" w:eastAsia="Times New Roman" w:hAnsi="Verdana" w:cs="Times New Roman"/>
          <w:lang w:val="en-US" w:eastAsia="es-ES"/>
        </w:rPr>
        <w:br/>
        <w:t xml:space="preserve">-------------- </w:t>
      </w:r>
      <w:r w:rsidRPr="001368AC">
        <w:rPr>
          <w:rFonts w:ascii="Verdana" w:eastAsia="Times New Roman" w:hAnsi="Verdana" w:cs="Times New Roman"/>
          <w:lang w:val="en-US" w:eastAsia="es-ES"/>
        </w:rPr>
        <w:br/>
        <w:t xml:space="preserve">A/e: </w:t>
      </w:r>
      <w:hyperlink r:id="rId8" w:history="1">
        <w:r w:rsidRPr="001368AC">
          <w:rPr>
            <w:rFonts w:ascii="Verdana" w:eastAsia="Times New Roman" w:hAnsi="Verdana" w:cs="Times New Roman"/>
            <w:color w:val="0000FF"/>
            <w:u w:val="single"/>
            <w:lang w:val="en-US" w:eastAsia="es-ES"/>
          </w:rPr>
          <w:t>mobility@urv.cat</w:t>
        </w:r>
      </w:hyperlink>
      <w:r w:rsidRPr="001368AC">
        <w:rPr>
          <w:rFonts w:ascii="Verdana" w:eastAsia="Times New Roman" w:hAnsi="Verdana" w:cs="Times New Roman"/>
          <w:lang w:val="en-US" w:eastAsia="es-ES"/>
        </w:rPr>
        <w:br/>
        <w:t>Tel.: 977 25 7875</w:t>
      </w:r>
      <w:r w:rsidRPr="001368AC">
        <w:rPr>
          <w:rFonts w:ascii="Verdana" w:eastAsia="Times New Roman" w:hAnsi="Verdana" w:cs="Times New Roman"/>
          <w:lang w:val="en-US" w:eastAsia="es-ES"/>
        </w:rPr>
        <w:br/>
        <w:t xml:space="preserve">-------------- </w:t>
      </w:r>
      <w:r w:rsidRPr="001368AC">
        <w:rPr>
          <w:rFonts w:ascii="Verdana" w:eastAsia="Times New Roman" w:hAnsi="Verdana" w:cs="Times New Roman"/>
          <w:lang w:val="en-US" w:eastAsia="es-ES"/>
        </w:rPr>
        <w:br/>
        <w:t xml:space="preserve">Campus </w:t>
      </w:r>
      <w:proofErr w:type="spellStart"/>
      <w:r w:rsidRPr="001368AC">
        <w:rPr>
          <w:rFonts w:ascii="Verdana" w:eastAsia="Times New Roman" w:hAnsi="Verdana" w:cs="Times New Roman"/>
          <w:lang w:val="en-US" w:eastAsia="es-ES"/>
        </w:rPr>
        <w:t>Sescelades</w:t>
      </w:r>
      <w:proofErr w:type="spellEnd"/>
      <w:r w:rsidRPr="001368AC">
        <w:rPr>
          <w:rFonts w:ascii="Verdana" w:eastAsia="Times New Roman" w:hAnsi="Verdana" w:cs="Times New Roman"/>
          <w:lang w:val="en-US" w:eastAsia="es-ES"/>
        </w:rPr>
        <w:br/>
      </w:r>
      <w:proofErr w:type="spellStart"/>
      <w:r w:rsidRPr="001368AC">
        <w:rPr>
          <w:rFonts w:ascii="Verdana" w:eastAsia="Times New Roman" w:hAnsi="Verdana" w:cs="Times New Roman"/>
          <w:lang w:val="en-US" w:eastAsia="es-ES"/>
        </w:rPr>
        <w:t>Avinguda</w:t>
      </w:r>
      <w:proofErr w:type="spellEnd"/>
      <w:r w:rsidRPr="001368AC">
        <w:rPr>
          <w:rFonts w:ascii="Verdana" w:eastAsia="Times New Roman" w:hAnsi="Verdana" w:cs="Times New Roman"/>
          <w:lang w:val="en-US" w:eastAsia="es-ES"/>
        </w:rPr>
        <w:t xml:space="preserve"> </w:t>
      </w:r>
      <w:proofErr w:type="spellStart"/>
      <w:r w:rsidRPr="001368AC">
        <w:rPr>
          <w:rFonts w:ascii="Verdana" w:eastAsia="Times New Roman" w:hAnsi="Verdana" w:cs="Times New Roman"/>
          <w:lang w:val="en-US" w:eastAsia="es-ES"/>
        </w:rPr>
        <w:t>Països</w:t>
      </w:r>
      <w:proofErr w:type="spellEnd"/>
      <w:r w:rsidRPr="001368AC">
        <w:rPr>
          <w:rFonts w:ascii="Verdana" w:eastAsia="Times New Roman" w:hAnsi="Verdana" w:cs="Times New Roman"/>
          <w:lang w:val="en-US" w:eastAsia="es-ES"/>
        </w:rPr>
        <w:t xml:space="preserve"> Catalans, 17 - 19</w:t>
      </w:r>
      <w:r w:rsidRPr="001368AC">
        <w:rPr>
          <w:rFonts w:ascii="Verdana" w:eastAsia="Times New Roman" w:hAnsi="Verdana" w:cs="Times New Roman"/>
          <w:lang w:val="en-US" w:eastAsia="es-ES"/>
        </w:rPr>
        <w:br/>
        <w:t>43007 - Tarragona</w:t>
      </w:r>
      <w:r w:rsidRPr="001368AC">
        <w:rPr>
          <w:rFonts w:ascii="Verdana" w:eastAsia="Times New Roman" w:hAnsi="Verdana" w:cs="Times New Roman"/>
          <w:lang w:val="en-US" w:eastAsia="es-ES"/>
        </w:rPr>
        <w:br/>
        <w:t xml:space="preserve">-------------- </w:t>
      </w:r>
      <w:r w:rsidRPr="001368AC">
        <w:rPr>
          <w:rFonts w:ascii="Verdana" w:eastAsia="Times New Roman" w:hAnsi="Verdana" w:cs="Times New Roman"/>
          <w:lang w:val="en-US" w:eastAsia="es-ES"/>
        </w:rPr>
        <w:br/>
      </w:r>
      <w:r w:rsidRPr="001368AC">
        <w:rPr>
          <w:rFonts w:ascii="Verdana" w:hAnsi="Verdana"/>
          <w:noProof/>
          <w:lang w:eastAsia="pl-PL"/>
        </w:rPr>
        <w:drawing>
          <wp:inline distT="0" distB="0" distL="0" distR="0">
            <wp:extent cx="2381250" cy="533400"/>
            <wp:effectExtent l="0" t="0" r="0" b="0"/>
            <wp:docPr id="3" name="Obraz 3" descr="C:\Users\Patrycja\AppData\Local\Microsoft\Windows\INetCache\Content.MSO\9B7357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trycja\AppData\Local\Microsoft\Windows\INetCache\Content.MSO\9B7357B.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0" cy="533400"/>
                    </a:xfrm>
                    <a:prstGeom prst="rect">
                      <a:avLst/>
                    </a:prstGeom>
                    <a:noFill/>
                    <a:ln>
                      <a:noFill/>
                    </a:ln>
                  </pic:spPr>
                </pic:pic>
              </a:graphicData>
            </a:graphic>
          </wp:inline>
        </w:drawing>
      </w:r>
      <w:r w:rsidRPr="001368AC">
        <w:rPr>
          <w:rFonts w:ascii="Verdana" w:eastAsia="Times New Roman" w:hAnsi="Verdana" w:cs="Times New Roman"/>
          <w:lang w:val="en-US" w:eastAsia="es-ES"/>
        </w:rPr>
        <w:br/>
      </w:r>
      <w:hyperlink r:id="rId10" w:history="1">
        <w:r w:rsidRPr="001368AC">
          <w:rPr>
            <w:rFonts w:ascii="Verdana" w:eastAsia="Times New Roman" w:hAnsi="Verdana" w:cs="Times New Roman"/>
            <w:color w:val="0000FF"/>
            <w:u w:val="single"/>
            <w:lang w:val="en-US" w:eastAsia="ca-ES"/>
          </w:rPr>
          <w:t>www.urv.cat</w:t>
        </w:r>
      </w:hyperlink>
      <w:r w:rsidRPr="001368AC">
        <w:rPr>
          <w:rFonts w:ascii="Verdana" w:eastAsia="Times New Roman" w:hAnsi="Verdana" w:cs="Times New Roman"/>
          <w:color w:val="000000"/>
          <w:lang w:val="en-US" w:eastAsia="ca-ES"/>
        </w:rPr>
        <w:t>         </w:t>
      </w:r>
      <w:r w:rsidRPr="001368AC">
        <w:rPr>
          <w:rFonts w:ascii="Verdana" w:hAnsi="Verdana"/>
          <w:noProof/>
          <w:lang w:eastAsia="pl-PL"/>
        </w:rPr>
        <w:drawing>
          <wp:inline distT="0" distB="0" distL="0" distR="0">
            <wp:extent cx="161925" cy="152400"/>
            <wp:effectExtent l="0" t="0" r="9525" b="0"/>
            <wp:docPr id="2" name="Obraz 2" descr="C:\Users\Patrycja\AppData\Local\Microsoft\Windows\INetCache\Content.MSO\12BE841.tmp">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trycja\AppData\Local\Microsoft\Windows\INetCache\Content.MSO\12BE841.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r w:rsidRPr="001368AC">
        <w:rPr>
          <w:rFonts w:ascii="Verdana" w:eastAsia="Times New Roman" w:hAnsi="Verdana" w:cs="Times New Roman"/>
          <w:color w:val="000000"/>
          <w:lang w:val="en-US" w:eastAsia="ca-ES"/>
        </w:rPr>
        <w:t>  </w:t>
      </w:r>
      <w:r w:rsidRPr="001368AC">
        <w:rPr>
          <w:rFonts w:ascii="Verdana" w:hAnsi="Verdana"/>
          <w:noProof/>
          <w:lang w:eastAsia="pl-PL"/>
        </w:rPr>
        <w:drawing>
          <wp:inline distT="0" distB="0" distL="0" distR="0">
            <wp:extent cx="161925" cy="152400"/>
            <wp:effectExtent l="0" t="0" r="9525" b="0"/>
            <wp:docPr id="1" name="Obraz 1" descr="C:\Users\Patrycja\AppData\Local\Microsoft\Windows\INetCache\Content.MSO\32C514F7.tmp">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atrycja\AppData\Local\Microsoft\Windows\INetCache\Content.MSO\32C514F7.t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r w:rsidRPr="001368AC">
        <w:rPr>
          <w:rFonts w:ascii="Verdana" w:eastAsia="Times New Roman" w:hAnsi="Verdana" w:cs="Times New Roman"/>
          <w:color w:val="000000"/>
          <w:lang w:val="en-US" w:eastAsia="ca-ES"/>
        </w:rPr>
        <w:t> </w:t>
      </w:r>
      <w:r w:rsidRPr="001368AC">
        <w:rPr>
          <w:rFonts w:ascii="Verdana" w:eastAsia="Times New Roman" w:hAnsi="Verdana" w:cs="Times New Roman"/>
          <w:lang w:val="en-US" w:eastAsia="es-ES"/>
        </w:rPr>
        <w:br/>
      </w:r>
      <w:r w:rsidRPr="001368AC">
        <w:rPr>
          <w:rFonts w:ascii="Verdana" w:eastAsia="Times New Roman" w:hAnsi="Verdana" w:cs="Times New Roman"/>
          <w:lang w:val="en-US" w:eastAsia="es-ES"/>
        </w:rPr>
        <w:br/>
      </w:r>
      <w:proofErr w:type="spellStart"/>
      <w:r w:rsidRPr="001368AC">
        <w:rPr>
          <w:rFonts w:ascii="Verdana" w:eastAsia="Times New Roman" w:hAnsi="Verdana" w:cs="Times New Roman"/>
          <w:lang w:val="en-US" w:eastAsia="es-ES"/>
        </w:rPr>
        <w:t>Aquest</w:t>
      </w:r>
      <w:proofErr w:type="spellEnd"/>
      <w:r w:rsidRPr="001368AC">
        <w:rPr>
          <w:rFonts w:ascii="Verdana" w:eastAsia="Times New Roman" w:hAnsi="Verdana" w:cs="Times New Roman"/>
          <w:lang w:val="en-US" w:eastAsia="es-ES"/>
        </w:rPr>
        <w:t xml:space="preserve"> </w:t>
      </w:r>
      <w:proofErr w:type="spellStart"/>
      <w:r w:rsidRPr="001368AC">
        <w:rPr>
          <w:rFonts w:ascii="Verdana" w:eastAsia="Times New Roman" w:hAnsi="Verdana" w:cs="Times New Roman"/>
          <w:lang w:val="en-US" w:eastAsia="es-ES"/>
        </w:rPr>
        <w:t>missatge</w:t>
      </w:r>
      <w:proofErr w:type="spellEnd"/>
      <w:r w:rsidRPr="001368AC">
        <w:rPr>
          <w:rFonts w:ascii="Verdana" w:eastAsia="Times New Roman" w:hAnsi="Verdana" w:cs="Times New Roman"/>
          <w:lang w:val="en-US" w:eastAsia="es-ES"/>
        </w:rPr>
        <w:t xml:space="preserve"> </w:t>
      </w:r>
      <w:proofErr w:type="spellStart"/>
      <w:r w:rsidRPr="001368AC">
        <w:rPr>
          <w:rFonts w:ascii="Verdana" w:eastAsia="Times New Roman" w:hAnsi="Verdana" w:cs="Times New Roman"/>
          <w:lang w:val="en-US" w:eastAsia="es-ES"/>
        </w:rPr>
        <w:t>és</w:t>
      </w:r>
      <w:proofErr w:type="spellEnd"/>
      <w:r w:rsidRPr="001368AC">
        <w:rPr>
          <w:rFonts w:ascii="Verdana" w:eastAsia="Times New Roman" w:hAnsi="Verdana" w:cs="Times New Roman"/>
          <w:lang w:val="en-US" w:eastAsia="es-ES"/>
        </w:rPr>
        <w:t xml:space="preserve"> </w:t>
      </w:r>
      <w:proofErr w:type="spellStart"/>
      <w:r w:rsidRPr="001368AC">
        <w:rPr>
          <w:rFonts w:ascii="Verdana" w:eastAsia="Times New Roman" w:hAnsi="Verdana" w:cs="Times New Roman"/>
          <w:lang w:val="en-US" w:eastAsia="es-ES"/>
        </w:rPr>
        <w:t>confidencial</w:t>
      </w:r>
      <w:proofErr w:type="spellEnd"/>
      <w:r w:rsidRPr="001368AC">
        <w:rPr>
          <w:rFonts w:ascii="Verdana" w:eastAsia="Times New Roman" w:hAnsi="Verdana" w:cs="Times New Roman"/>
          <w:lang w:val="en-US" w:eastAsia="es-ES"/>
        </w:rPr>
        <w:t>.</w:t>
      </w:r>
      <w:r w:rsidRPr="001368AC">
        <w:rPr>
          <w:rFonts w:ascii="Verdana" w:eastAsia="Times New Roman" w:hAnsi="Verdana" w:cs="Times New Roman"/>
          <w:lang w:val="en-US" w:eastAsia="es-ES"/>
        </w:rPr>
        <w:br/>
      </w:r>
      <w:hyperlink r:id="rId15" w:history="1">
        <w:proofErr w:type="spellStart"/>
        <w:r w:rsidRPr="001368AC">
          <w:rPr>
            <w:rFonts w:ascii="Verdana" w:eastAsia="Times New Roman" w:hAnsi="Verdana" w:cs="Times New Roman"/>
            <w:color w:val="0000FF"/>
            <w:u w:val="single"/>
            <w:lang w:val="en-US" w:eastAsia="es-ES"/>
          </w:rPr>
          <w:t>Vegeu</w:t>
        </w:r>
        <w:proofErr w:type="spellEnd"/>
        <w:r w:rsidRPr="001368AC">
          <w:rPr>
            <w:rFonts w:ascii="Verdana" w:eastAsia="Times New Roman" w:hAnsi="Verdana" w:cs="Times New Roman"/>
            <w:color w:val="0000FF"/>
            <w:u w:val="single"/>
            <w:lang w:val="en-US" w:eastAsia="es-ES"/>
          </w:rPr>
          <w:t xml:space="preserve">-ne les </w:t>
        </w:r>
        <w:proofErr w:type="spellStart"/>
        <w:r w:rsidRPr="001368AC">
          <w:rPr>
            <w:rFonts w:ascii="Verdana" w:eastAsia="Times New Roman" w:hAnsi="Verdana" w:cs="Times New Roman"/>
            <w:color w:val="0000FF"/>
            <w:u w:val="single"/>
            <w:lang w:val="en-US" w:eastAsia="es-ES"/>
          </w:rPr>
          <w:t>condicions</w:t>
        </w:r>
        <w:proofErr w:type="spellEnd"/>
        <w:r w:rsidRPr="001368AC">
          <w:rPr>
            <w:rFonts w:ascii="Verdana" w:eastAsia="Times New Roman" w:hAnsi="Verdana" w:cs="Times New Roman"/>
            <w:color w:val="0000FF"/>
            <w:u w:val="single"/>
            <w:lang w:val="en-US" w:eastAsia="es-ES"/>
          </w:rPr>
          <w:t xml:space="preserve"> </w:t>
        </w:r>
        <w:proofErr w:type="spellStart"/>
        <w:r w:rsidRPr="001368AC">
          <w:rPr>
            <w:rFonts w:ascii="Verdana" w:eastAsia="Times New Roman" w:hAnsi="Verdana" w:cs="Times New Roman"/>
            <w:color w:val="0000FF"/>
            <w:u w:val="single"/>
            <w:lang w:val="en-US" w:eastAsia="es-ES"/>
          </w:rPr>
          <w:t>legals</w:t>
        </w:r>
        <w:proofErr w:type="spellEnd"/>
      </w:hyperlink>
      <w:r w:rsidRPr="001368AC">
        <w:rPr>
          <w:rFonts w:ascii="Verdana" w:eastAsia="Times New Roman" w:hAnsi="Verdana" w:cs="Times New Roman"/>
          <w:lang w:eastAsia="es-ES"/>
        </w:rPr>
        <w:t xml:space="preserve"> </w:t>
      </w:r>
    </w:p>
    <w:p w:rsidR="001368AC" w:rsidRPr="001368AC" w:rsidRDefault="001368AC" w:rsidP="001368AC">
      <w:pPr>
        <w:spacing w:before="100" w:beforeAutospacing="1" w:after="100" w:afterAutospacing="1" w:line="240" w:lineRule="auto"/>
        <w:rPr>
          <w:rFonts w:ascii="Verdana" w:eastAsia="Times New Roman" w:hAnsi="Verdana" w:cs="Times New Roman"/>
          <w:lang w:eastAsia="pl-PL"/>
        </w:rPr>
      </w:pPr>
      <w:r w:rsidRPr="001368AC">
        <w:rPr>
          <w:rFonts w:ascii="Verdana" w:eastAsia="Times New Roman" w:hAnsi="Verdana" w:cs="Times New Roman"/>
          <w:lang w:val="ca-ES" w:eastAsia="pl-PL"/>
        </w:rPr>
        <w:t> </w:t>
      </w:r>
    </w:p>
    <w:p w:rsidR="001368AC" w:rsidRPr="001368AC" w:rsidRDefault="001368AC" w:rsidP="001368AC">
      <w:pPr>
        <w:spacing w:before="100" w:beforeAutospacing="1" w:after="100" w:afterAutospacing="1" w:line="240" w:lineRule="auto"/>
        <w:rPr>
          <w:rFonts w:ascii="Verdana" w:eastAsia="Times New Roman" w:hAnsi="Verdana" w:cs="Times New Roman"/>
          <w:lang w:eastAsia="pl-PL"/>
        </w:rPr>
      </w:pPr>
      <w:r w:rsidRPr="001368AC">
        <w:rPr>
          <w:rFonts w:ascii="Verdana" w:eastAsia="Times New Roman" w:hAnsi="Verdana" w:cs="Times New Roman"/>
          <w:lang w:val="ca-ES" w:eastAsia="ca-ES"/>
        </w:rPr>
        <w:t>World's 78th best university in the Young University Ranking (THE 2018).</w:t>
      </w:r>
    </w:p>
    <w:p w:rsidR="001368AC" w:rsidRPr="001368AC" w:rsidRDefault="001368AC" w:rsidP="001368AC">
      <w:pPr>
        <w:spacing w:before="100" w:beforeAutospacing="1" w:after="100" w:afterAutospacing="1" w:line="240" w:lineRule="auto"/>
        <w:rPr>
          <w:rFonts w:ascii="Verdana" w:eastAsia="Times New Roman" w:hAnsi="Verdana" w:cs="Times New Roman"/>
          <w:lang w:eastAsia="pl-PL"/>
        </w:rPr>
      </w:pPr>
      <w:r w:rsidRPr="001368AC">
        <w:rPr>
          <w:rFonts w:ascii="Verdana" w:eastAsia="Times New Roman" w:hAnsi="Verdana" w:cs="Times New Roman"/>
          <w:lang w:val="ca-ES" w:eastAsia="ca-ES"/>
        </w:rPr>
        <w:t xml:space="preserve">Placed in the 401-500 category of the THE World University Ranking (2018). </w:t>
      </w:r>
    </w:p>
    <w:p w:rsidR="001368AC" w:rsidRPr="001368AC" w:rsidRDefault="001368AC" w:rsidP="001368AC">
      <w:pPr>
        <w:spacing w:before="100" w:beforeAutospacing="1" w:after="100" w:afterAutospacing="1" w:line="240" w:lineRule="auto"/>
        <w:rPr>
          <w:rFonts w:ascii="Verdana" w:eastAsia="Times New Roman" w:hAnsi="Verdana" w:cs="Times New Roman"/>
          <w:lang w:eastAsia="pl-PL"/>
        </w:rPr>
      </w:pPr>
      <w:r w:rsidRPr="001368AC">
        <w:rPr>
          <w:rFonts w:ascii="Verdana" w:eastAsia="Times New Roman" w:hAnsi="Verdana" w:cs="Times New Roman"/>
          <w:lang w:val="ca-ES" w:eastAsia="pl-PL"/>
        </w:rPr>
        <w:t>Ranked in the 76-100 position of the Europe Teaching Ranking (THE 2018).</w:t>
      </w:r>
    </w:p>
    <w:p w:rsidR="001368AC" w:rsidRPr="001368AC" w:rsidRDefault="001368AC" w:rsidP="001368AC">
      <w:pPr>
        <w:spacing w:before="100" w:beforeAutospacing="1" w:after="100" w:afterAutospacing="1" w:line="240" w:lineRule="auto"/>
        <w:rPr>
          <w:rFonts w:ascii="Verdana" w:eastAsia="Times New Roman" w:hAnsi="Verdana" w:cs="Times New Roman"/>
          <w:lang w:eastAsia="pl-PL"/>
        </w:rPr>
      </w:pPr>
      <w:r w:rsidRPr="001368AC">
        <w:rPr>
          <w:rFonts w:ascii="Verdana" w:eastAsia="Times New Roman" w:hAnsi="Verdana" w:cs="Times New Roman"/>
          <w:color w:val="538135"/>
          <w:lang w:val="en-US" w:eastAsia="es-ES"/>
        </w:rPr>
        <w:t>Be Green: Read On The Screen</w:t>
      </w:r>
    </w:p>
    <w:p w:rsidR="001368AC" w:rsidRPr="001368AC" w:rsidRDefault="001368AC" w:rsidP="001368AC">
      <w:pPr>
        <w:spacing w:before="100" w:beforeAutospacing="1" w:after="100" w:afterAutospacing="1" w:line="240" w:lineRule="auto"/>
        <w:rPr>
          <w:rFonts w:ascii="Verdana" w:eastAsia="Times New Roman" w:hAnsi="Verdana" w:cs="Times New Roman"/>
          <w:lang w:eastAsia="pl-PL"/>
        </w:rPr>
      </w:pPr>
      <w:r w:rsidRPr="001368AC">
        <w:rPr>
          <w:rFonts w:ascii="Verdana" w:eastAsia="Times New Roman" w:hAnsi="Verdana" w:cs="Times New Roman"/>
          <w:lang w:val="ca-ES" w:eastAsia="pl-PL"/>
        </w:rPr>
        <w:t> </w:t>
      </w:r>
    </w:p>
    <w:p w:rsidR="00611305" w:rsidRPr="001368AC" w:rsidRDefault="00611305">
      <w:pPr>
        <w:rPr>
          <w:rFonts w:ascii="Verdana" w:hAnsi="Verdana"/>
        </w:rPr>
      </w:pPr>
    </w:p>
    <w:sectPr w:rsidR="00611305" w:rsidRPr="001368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8AC"/>
    <w:rsid w:val="001368AC"/>
    <w:rsid w:val="003403D0"/>
    <w:rsid w:val="006113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5EEB4"/>
  <w15:chartTrackingRefBased/>
  <w15:docId w15:val="{625FEB3B-C959-4F23-8512-0F5238020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1368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433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bility@urv.cat" TargetMode="External"/><Relationship Id="rId13" Type="http://schemas.openxmlformats.org/officeDocument/2006/relationships/hyperlink" Target="https://twitter.com/icenterURV" TargetMode="External"/><Relationship Id="rId3" Type="http://schemas.openxmlformats.org/officeDocument/2006/relationships/webSettings" Target="webSettings.xml"/><Relationship Id="rId7" Type="http://schemas.openxmlformats.org/officeDocument/2006/relationships/hyperlink" Target="http://events.urv.cat/event_detail/29542/tickets.html" TargetMode="Externa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events.urv.cat/event_detail/29542/detail/urv-isw-2019-on-internationalisation.html" TargetMode="External"/><Relationship Id="rId11" Type="http://schemas.openxmlformats.org/officeDocument/2006/relationships/hyperlink" Target="https://www.facebook.com/internationalcenterurv/" TargetMode="External"/><Relationship Id="rId5" Type="http://schemas.openxmlformats.org/officeDocument/2006/relationships/hyperlink" Target="http://www.suctiproject.com" TargetMode="External"/><Relationship Id="rId15" Type="http://schemas.openxmlformats.org/officeDocument/2006/relationships/hyperlink" Target="http://www.urv.cat/legal_mail.html" TargetMode="External"/><Relationship Id="rId10" Type="http://schemas.openxmlformats.org/officeDocument/2006/relationships/hyperlink" Target="http://www.urv.cat/" TargetMode="External"/><Relationship Id="rId4" Type="http://schemas.openxmlformats.org/officeDocument/2006/relationships/hyperlink" Target="http://boost.aspu.am" TargetMode="External"/><Relationship Id="rId9" Type="http://schemas.openxmlformats.org/officeDocument/2006/relationships/image" Target="media/image1.png"/><Relationship Id="rId14"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417</Words>
  <Characters>2502</Characters>
  <Application>Microsoft Office Word</Application>
  <DocSecurity>0</DocSecurity>
  <Lines>20</Lines>
  <Paragraphs>5</Paragraphs>
  <ScaleCrop>false</ScaleCrop>
  <Company/>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Patrycja</dc:creator>
  <cp:keywords/>
  <dc:description/>
  <cp:lastModifiedBy>Patrycja</cp:lastModifiedBy>
  <cp:revision>3</cp:revision>
  <dcterms:created xsi:type="dcterms:W3CDTF">2019-02-18T10:21:00Z</dcterms:created>
  <dcterms:modified xsi:type="dcterms:W3CDTF">2019-02-18T13:27:00Z</dcterms:modified>
</cp:coreProperties>
</file>